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rFonts w:ascii="仿宋" w:hAnsi="仿宋" w:eastAsia="仿宋"/>
          <w:sz w:val="32"/>
          <w:szCs w:val="32"/>
        </w:rPr>
      </w:pPr>
      <w:r>
        <w:rPr>
          <w:rFonts w:hint="eastAsia" w:ascii="仿宋" w:hAnsi="仿宋" w:eastAsia="仿宋"/>
          <w:sz w:val="32"/>
          <w:szCs w:val="32"/>
        </w:rPr>
        <w:t>附件1</w:t>
      </w:r>
    </w:p>
    <w:p>
      <w:pPr>
        <w:ind w:firstLine="883" w:firstLineChars="200"/>
        <w:jc w:val="center"/>
        <w:rPr>
          <w:rFonts w:hint="eastAsia" w:ascii="宋体" w:hAnsi="宋体" w:eastAsia="宋体" w:cs="宋体"/>
          <w:b/>
          <w:bCs/>
          <w:kern w:val="2"/>
          <w:sz w:val="44"/>
          <w:szCs w:val="44"/>
        </w:rPr>
      </w:pPr>
      <w:r>
        <w:rPr>
          <w:rFonts w:hint="eastAsia" w:ascii="宋体" w:hAnsi="宋体" w:eastAsia="宋体" w:cs="宋体"/>
          <w:b/>
          <w:bCs/>
          <w:kern w:val="2"/>
          <w:sz w:val="44"/>
          <w:szCs w:val="44"/>
        </w:rPr>
        <w:t>202</w:t>
      </w:r>
      <w:r>
        <w:rPr>
          <w:rFonts w:hint="eastAsia" w:cs="宋体"/>
          <w:b/>
          <w:bCs/>
          <w:kern w:val="2"/>
          <w:sz w:val="44"/>
          <w:szCs w:val="44"/>
          <w:lang w:val="en-US" w:eastAsia="zh-CN"/>
        </w:rPr>
        <w:t>4年柳北区</w:t>
      </w:r>
      <w:r>
        <w:rPr>
          <w:rFonts w:hint="default" w:cs="宋体"/>
          <w:b/>
          <w:bCs/>
          <w:kern w:val="2"/>
          <w:sz w:val="44"/>
          <w:szCs w:val="44"/>
          <w:lang w:val="en-US" w:eastAsia="zh-CN"/>
        </w:rPr>
        <w:t>就业</w:t>
      </w:r>
      <w:r>
        <w:rPr>
          <w:rFonts w:hint="eastAsia" w:cs="宋体"/>
          <w:b/>
          <w:bCs/>
          <w:kern w:val="2"/>
          <w:sz w:val="44"/>
          <w:szCs w:val="44"/>
          <w:lang w:val="en-US" w:eastAsia="zh-CN"/>
        </w:rPr>
        <w:t>帮扶</w:t>
      </w:r>
      <w:r>
        <w:rPr>
          <w:rFonts w:hint="default" w:cs="宋体"/>
          <w:b/>
          <w:bCs/>
          <w:kern w:val="2"/>
          <w:sz w:val="44"/>
          <w:szCs w:val="44"/>
          <w:lang w:val="en-US" w:eastAsia="zh-CN"/>
        </w:rPr>
        <w:t>车间带动</w:t>
      </w:r>
      <w:r>
        <w:rPr>
          <w:rFonts w:hint="eastAsia" w:cs="宋体"/>
          <w:b/>
          <w:bCs/>
          <w:kern w:val="2"/>
          <w:sz w:val="44"/>
          <w:szCs w:val="44"/>
          <w:lang w:val="en-US" w:eastAsia="zh-CN"/>
        </w:rPr>
        <w:t>脱贫</w:t>
      </w:r>
      <w:r>
        <w:rPr>
          <w:rFonts w:hint="default" w:cs="宋体"/>
          <w:b/>
          <w:bCs/>
          <w:kern w:val="2"/>
          <w:sz w:val="44"/>
          <w:szCs w:val="44"/>
          <w:lang w:val="en-US" w:eastAsia="zh-CN"/>
        </w:rPr>
        <w:t>劳动力</w:t>
      </w:r>
      <w:r>
        <w:rPr>
          <w:rFonts w:hint="eastAsia" w:cs="宋体"/>
          <w:b/>
          <w:bCs/>
          <w:kern w:val="2"/>
          <w:sz w:val="44"/>
          <w:szCs w:val="44"/>
          <w:lang w:val="en-US" w:eastAsia="zh-CN"/>
        </w:rPr>
        <w:t>就业补贴条</w:t>
      </w:r>
      <w:r>
        <w:rPr>
          <w:rFonts w:hint="eastAsia" w:ascii="宋体" w:hAnsi="宋体" w:eastAsia="宋体" w:cs="宋体"/>
          <w:b/>
          <w:bCs/>
          <w:kern w:val="2"/>
          <w:sz w:val="44"/>
          <w:szCs w:val="44"/>
        </w:rPr>
        <w:t>件及标准</w:t>
      </w:r>
    </w:p>
    <w:p>
      <w:pPr>
        <w:ind w:firstLine="600"/>
        <w:jc w:val="center"/>
        <w:rPr>
          <w:rFonts w:hint="eastAsia" w:ascii="仿宋_GB2312" w:eastAsia="仿宋_GB2312"/>
          <w:sz w:val="32"/>
          <w:szCs w:val="32"/>
          <w:lang w:val="en-US" w:eastAsia="zh-CN"/>
        </w:rPr>
      </w:pPr>
      <w:bookmarkStart w:id="0" w:name="_GoBack"/>
      <w:bookmarkEnd w:id="0"/>
    </w:p>
    <w:p>
      <w:pPr>
        <w:spacing w:line="540" w:lineRule="exact"/>
        <w:ind w:firstLine="640" w:firstLineChars="200"/>
        <w:rPr>
          <w:rFonts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w:t>
      </w:r>
      <w:r>
        <w:rPr>
          <w:rFonts w:hint="eastAsia" w:ascii="仿宋_GB2312" w:eastAsia="仿宋_GB2312"/>
          <w:sz w:val="32"/>
          <w:szCs w:val="32"/>
        </w:rPr>
        <w:t>广西壮族自治区人力资源和社会保障厅广西壮族自治区财政厅关于印发</w:t>
      </w:r>
      <w:r>
        <w:rPr>
          <w:rFonts w:hint="eastAsia" w:hAnsi="宋体" w:eastAsia="仿宋_GB2312"/>
          <w:sz w:val="32"/>
          <w:szCs w:val="32"/>
          <w:shd w:val="clear" w:color="auto" w:fill="FFFFFF"/>
          <w:lang w:eastAsia="zh-CN"/>
        </w:rPr>
        <w:t>&lt;</w:t>
      </w:r>
      <w:r>
        <w:rPr>
          <w:rFonts w:hint="eastAsia" w:ascii="仿宋_GB2312" w:eastAsia="仿宋_GB2312"/>
          <w:sz w:val="32"/>
          <w:szCs w:val="32"/>
        </w:rPr>
        <w:t>广西壮族自治区就业补助资金管理办法</w:t>
      </w:r>
      <w:r>
        <w:rPr>
          <w:rFonts w:hint="eastAsia" w:hAnsi="宋体" w:eastAsia="仿宋_GB2312"/>
          <w:sz w:val="32"/>
          <w:szCs w:val="32"/>
          <w:shd w:val="clear" w:color="auto" w:fill="FFFFFF"/>
          <w:lang w:eastAsia="zh-CN"/>
        </w:rPr>
        <w:t>&gt;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hAnsi="宋体" w:eastAsia="仿宋_GB2312"/>
          <w:sz w:val="32"/>
          <w:szCs w:val="32"/>
          <w:shd w:val="clear" w:color="auto" w:fill="FFFFFF"/>
        </w:rPr>
        <w:t>（桂人社规〔2022〕3 号）</w:t>
      </w:r>
      <w:r>
        <w:rPr>
          <w:rFonts w:hint="eastAsia" w:hAnsi="宋体" w:eastAsia="仿宋_GB2312"/>
          <w:sz w:val="32"/>
          <w:szCs w:val="32"/>
          <w:shd w:val="clear" w:color="auto" w:fill="FFFFFF"/>
          <w:lang w:eastAsia="zh-CN"/>
        </w:rPr>
        <w:t>文件精神，就业帮扶车间吸纳脱贫劳动力（含监测帮扶对象）就业补贴。就业帮扶车间与脱贫劳动力签订劳务协议或承揽合同，在1年内累计工作不少于 6 个月并给付不低于 6000 元劳动报酬的，按照每人每年 2000 元的标准给予带动就业补贴。</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TA4NDM3ZjA5ODM2NWQyMDQ3MDM2YTc1ZTEyM2UifQ=="/>
  </w:docVars>
  <w:rsids>
    <w:rsidRoot w:val="0044628C"/>
    <w:rsid w:val="002E5672"/>
    <w:rsid w:val="003B64AF"/>
    <w:rsid w:val="00433966"/>
    <w:rsid w:val="004401D5"/>
    <w:rsid w:val="0044628C"/>
    <w:rsid w:val="00480C79"/>
    <w:rsid w:val="005A578F"/>
    <w:rsid w:val="005C0F5F"/>
    <w:rsid w:val="006F1912"/>
    <w:rsid w:val="008C5B7F"/>
    <w:rsid w:val="009849E7"/>
    <w:rsid w:val="009C0825"/>
    <w:rsid w:val="00A01299"/>
    <w:rsid w:val="00BB1B93"/>
    <w:rsid w:val="00D374C4"/>
    <w:rsid w:val="00E00A39"/>
    <w:rsid w:val="01EF76FB"/>
    <w:rsid w:val="056319FF"/>
    <w:rsid w:val="08FD081C"/>
    <w:rsid w:val="09091BFE"/>
    <w:rsid w:val="0ABD5820"/>
    <w:rsid w:val="0B7C57DC"/>
    <w:rsid w:val="0DB63920"/>
    <w:rsid w:val="0F580815"/>
    <w:rsid w:val="112360AA"/>
    <w:rsid w:val="18CB50F3"/>
    <w:rsid w:val="1CB148EE"/>
    <w:rsid w:val="1F0E2D42"/>
    <w:rsid w:val="1FF17CE0"/>
    <w:rsid w:val="20D9590C"/>
    <w:rsid w:val="271039F5"/>
    <w:rsid w:val="2A9D5DA0"/>
    <w:rsid w:val="2B0C7131"/>
    <w:rsid w:val="2D4C7FC1"/>
    <w:rsid w:val="2F3E59CF"/>
    <w:rsid w:val="32771469"/>
    <w:rsid w:val="32C31AB6"/>
    <w:rsid w:val="33BD578E"/>
    <w:rsid w:val="345F7077"/>
    <w:rsid w:val="358C5496"/>
    <w:rsid w:val="35DE6D5F"/>
    <w:rsid w:val="38AA06C9"/>
    <w:rsid w:val="38D469EB"/>
    <w:rsid w:val="39C53140"/>
    <w:rsid w:val="3ABB31A6"/>
    <w:rsid w:val="40A74309"/>
    <w:rsid w:val="4399586F"/>
    <w:rsid w:val="46B9754A"/>
    <w:rsid w:val="4836375E"/>
    <w:rsid w:val="49EC1375"/>
    <w:rsid w:val="4A29653D"/>
    <w:rsid w:val="4ADA636E"/>
    <w:rsid w:val="4B5863B9"/>
    <w:rsid w:val="50F9376F"/>
    <w:rsid w:val="55904FFB"/>
    <w:rsid w:val="574A639A"/>
    <w:rsid w:val="5B9C3B4A"/>
    <w:rsid w:val="5CDF50C8"/>
    <w:rsid w:val="5FC370C8"/>
    <w:rsid w:val="609A34A7"/>
    <w:rsid w:val="6364607A"/>
    <w:rsid w:val="69522F20"/>
    <w:rsid w:val="69882DE1"/>
    <w:rsid w:val="6BE92276"/>
    <w:rsid w:val="713D1587"/>
    <w:rsid w:val="72664010"/>
    <w:rsid w:val="754B7289"/>
    <w:rsid w:val="779074A5"/>
    <w:rsid w:val="77CD37DE"/>
    <w:rsid w:val="7BEF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185</Words>
  <Characters>197</Characters>
  <Lines>2</Lines>
  <Paragraphs>1</Paragraphs>
  <TotalTime>28</TotalTime>
  <ScaleCrop>false</ScaleCrop>
  <LinksUpToDate>false</LinksUpToDate>
  <CharactersWithSpaces>199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2020-07-24T07:09:00Z</dcterms:created>
  <dc:creator>aaaa</dc:creator>
  <cp:lastModifiedBy>Administrator</cp:lastModifiedBy>
  <cp:lastPrinted>2020-11-09T07:44:00Z</cp:lastPrinted>
  <dcterms:modified xsi:type="dcterms:W3CDTF">2024-12-09T03:51:02Z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EA2100499CA448E98D42D19D774AFB45</vt:lpwstr>
  </property>
</Properties>
</file>