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柳州市拾米后勤管理服务有限公司：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7A5013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5FD6667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36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048BC4A92A004F6D8F9D91D21A83E2D9_13</vt:lpwstr>
  </property>
</Properties>
</file>