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广西宏裕网络科技有限公司：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78512C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C54F22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5602922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5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396CD167332C4FFDA13186C7551F4A9D_13</vt:lpwstr>
  </property>
</Properties>
</file>