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柳州市宾朗人力资源有限公司：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165D3B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276228B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28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06450DC9CBE747C2AF93D7DE0338C87A_13</vt:lpwstr>
  </property>
</Properties>
</file>