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0120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柳州市鼎顺科技有限公司：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7F7C75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07D659C"/>
    <w:rsid w:val="710010F4"/>
    <w:rsid w:val="71660A98"/>
    <w:rsid w:val="719B1CDE"/>
    <w:rsid w:val="71BC1C54"/>
    <w:rsid w:val="73142D5D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B80A08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28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1A7C986E19434A0080939BBDB034415D_13</vt:lpwstr>
  </property>
</Properties>
</file>