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广西威雅装饰工程有限公司：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5551B4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A2562A7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A0D1F79564C04CACAE54B7DDE7FDC2FC_13</vt:lpwstr>
  </property>
</Properties>
</file>